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1937" w14:textId="77777777" w:rsidR="0019312D" w:rsidRPr="002936B6" w:rsidRDefault="0019312D" w:rsidP="00DF5804">
      <w:pPr>
        <w:spacing w:after="0"/>
        <w:rPr>
          <w:rFonts w:asciiTheme="majorHAnsi" w:hAnsiTheme="majorHAnsi" w:cstheme="majorHAnsi"/>
          <w:i/>
        </w:rPr>
      </w:pPr>
      <w:r w:rsidRPr="002936B6">
        <w:rPr>
          <w:rFonts w:asciiTheme="majorHAnsi" w:hAnsiTheme="majorHAnsi" w:cstheme="majorHAnsi"/>
          <w:i/>
        </w:rPr>
        <w:t>Medienmitteilung</w:t>
      </w:r>
    </w:p>
    <w:p w14:paraId="49F772C2" w14:textId="74D4A8A1" w:rsidR="00741500" w:rsidRPr="00741500" w:rsidRDefault="00D778AB" w:rsidP="00741500">
      <w:pPr>
        <w:spacing w:before="100" w:beforeAutospacing="1" w:after="100" w:afterAutospacing="1"/>
        <w:rPr>
          <w:rFonts w:asciiTheme="majorHAnsi" w:eastAsia="Times New Roman" w:hAnsiTheme="majorHAnsi" w:cstheme="majorHAnsi"/>
          <w:lang w:eastAsia="de-DE"/>
        </w:rPr>
      </w:pPr>
      <w:r>
        <w:rPr>
          <w:rFonts w:asciiTheme="majorHAnsi" w:eastAsia="Times New Roman" w:hAnsiTheme="majorHAnsi" w:cstheme="majorHAnsi"/>
          <w:b/>
          <w:bCs/>
          <w:sz w:val="36"/>
          <w:szCs w:val="36"/>
          <w:lang w:eastAsia="de-DE"/>
        </w:rPr>
        <w:t>Euro Skills</w:t>
      </w:r>
      <w:r w:rsidR="0092637A">
        <w:rPr>
          <w:rFonts w:asciiTheme="majorHAnsi" w:eastAsia="Times New Roman" w:hAnsiTheme="majorHAnsi" w:cstheme="majorHAnsi"/>
          <w:b/>
          <w:bCs/>
          <w:sz w:val="36"/>
          <w:szCs w:val="36"/>
          <w:lang w:eastAsia="de-DE"/>
        </w:rPr>
        <w:t xml:space="preserve"> in Dänemark: Thuner Armeekoch wird Dritter, </w:t>
      </w:r>
      <w:r w:rsidR="0092637A" w:rsidRPr="0092637A">
        <w:rPr>
          <w:rFonts w:asciiTheme="majorHAnsi" w:hAnsiTheme="majorHAnsi" w:cstheme="majorHAnsi"/>
          <w:b/>
          <w:bCs/>
          <w:sz w:val="36"/>
          <w:szCs w:val="36"/>
        </w:rPr>
        <w:t>Rooms Division Managerin aus Celerina</w:t>
      </w:r>
      <w:r w:rsidR="0092637A">
        <w:rPr>
          <w:rFonts w:asciiTheme="majorHAnsi" w:hAnsiTheme="majorHAnsi" w:cstheme="majorHAnsi"/>
          <w:b/>
          <w:bCs/>
          <w:sz w:val="36"/>
          <w:szCs w:val="36"/>
        </w:rPr>
        <w:t>/GR</w:t>
      </w:r>
      <w:r w:rsidR="0092637A" w:rsidRPr="0092637A">
        <w:rPr>
          <w:rFonts w:asciiTheme="majorHAnsi" w:hAnsiTheme="majorHAnsi" w:cstheme="majorHAnsi"/>
          <w:b/>
          <w:bCs/>
          <w:sz w:val="36"/>
          <w:szCs w:val="36"/>
        </w:rPr>
        <w:t xml:space="preserve"> wird Fünfte</w:t>
      </w:r>
      <w:r w:rsidR="00741500" w:rsidRPr="00741500">
        <w:rPr>
          <w:rFonts w:asciiTheme="majorHAnsi" w:eastAsia="Times New Roman" w:hAnsiTheme="majorHAnsi" w:cstheme="majorHAnsi"/>
          <w:sz w:val="24"/>
          <w:szCs w:val="24"/>
          <w:lang w:eastAsia="de-DE"/>
        </w:rPr>
        <w:br/>
      </w:r>
      <w:r w:rsidR="00332E09">
        <w:rPr>
          <w:rFonts w:asciiTheme="majorHAnsi" w:eastAsia="Times New Roman" w:hAnsiTheme="majorHAnsi" w:cstheme="majorHAnsi"/>
          <w:b/>
          <w:bCs/>
          <w:lang w:eastAsia="de-DE"/>
        </w:rPr>
        <w:br/>
      </w:r>
      <w:r w:rsidR="00741500" w:rsidRPr="00741500">
        <w:rPr>
          <w:rFonts w:asciiTheme="majorHAnsi" w:eastAsia="Times New Roman" w:hAnsiTheme="majorHAnsi" w:cstheme="majorHAnsi"/>
          <w:b/>
          <w:bCs/>
          <w:lang w:eastAsia="de-DE"/>
        </w:rPr>
        <w:t xml:space="preserve">Luzern, </w:t>
      </w:r>
      <w:r>
        <w:rPr>
          <w:rFonts w:asciiTheme="majorHAnsi" w:eastAsia="Times New Roman" w:hAnsiTheme="majorHAnsi" w:cstheme="majorHAnsi"/>
          <w:b/>
          <w:bCs/>
          <w:lang w:eastAsia="de-DE"/>
        </w:rPr>
        <w:t>15</w:t>
      </w:r>
      <w:r w:rsidR="00741500" w:rsidRPr="00741500">
        <w:rPr>
          <w:rFonts w:asciiTheme="majorHAnsi" w:eastAsia="Times New Roman" w:hAnsiTheme="majorHAnsi" w:cstheme="majorHAnsi"/>
          <w:b/>
          <w:bCs/>
          <w:lang w:eastAsia="de-DE"/>
        </w:rPr>
        <w:t xml:space="preserve">. September 2025 – </w:t>
      </w:r>
      <w:r w:rsidR="0092637A" w:rsidRPr="0092637A">
        <w:rPr>
          <w:b/>
          <w:bCs/>
        </w:rPr>
        <w:t xml:space="preserve">600 junge Berufsleute aus 33 Ländern traten vom 9. bis 13. September in Herning (DK) an den Euro Skills 2025 an. Mit dabei waren auch zwei Schweizer Talente </w:t>
      </w:r>
      <w:r w:rsidR="009147DD">
        <w:rPr>
          <w:b/>
          <w:bCs/>
        </w:rPr>
        <w:t>des Schweizer Kochverbands und des Berufsverbands Hotel, Administration &amp; Management</w:t>
      </w:r>
      <w:r w:rsidR="0092637A" w:rsidRPr="0092637A">
        <w:rPr>
          <w:b/>
          <w:bCs/>
        </w:rPr>
        <w:t>: Koch Pascal Arnold</w:t>
      </w:r>
      <w:r w:rsidR="0032743C">
        <w:rPr>
          <w:b/>
          <w:bCs/>
        </w:rPr>
        <w:t xml:space="preserve"> (20)</w:t>
      </w:r>
      <w:r w:rsidR="0092637A" w:rsidRPr="0092637A">
        <w:rPr>
          <w:b/>
          <w:bCs/>
        </w:rPr>
        <w:t xml:space="preserve"> holte Bronze</w:t>
      </w:r>
      <w:r w:rsidR="0092637A">
        <w:rPr>
          <w:b/>
          <w:bCs/>
        </w:rPr>
        <w:t xml:space="preserve">, </w:t>
      </w:r>
      <w:proofErr w:type="spellStart"/>
      <w:r w:rsidR="0092637A" w:rsidRPr="0092637A">
        <w:rPr>
          <w:b/>
          <w:bCs/>
        </w:rPr>
        <w:t>Naibi</w:t>
      </w:r>
      <w:proofErr w:type="spellEnd"/>
      <w:r w:rsidR="0092637A" w:rsidRPr="0092637A">
        <w:rPr>
          <w:b/>
          <w:bCs/>
        </w:rPr>
        <w:t xml:space="preserve"> Giuliana Duttweiler</w:t>
      </w:r>
      <w:r w:rsidR="0032743C">
        <w:rPr>
          <w:b/>
          <w:bCs/>
        </w:rPr>
        <w:t xml:space="preserve"> (22) </w:t>
      </w:r>
      <w:r w:rsidR="0092637A">
        <w:rPr>
          <w:b/>
          <w:bCs/>
        </w:rPr>
        <w:t>wird im Wettbewerb Hotel-Reception Fünfte</w:t>
      </w:r>
      <w:r w:rsidR="006479F1">
        <w:rPr>
          <w:b/>
          <w:bCs/>
        </w:rPr>
        <w:t xml:space="preserve"> und erhielt eine «</w:t>
      </w:r>
      <w:proofErr w:type="spellStart"/>
      <w:r w:rsidR="006479F1">
        <w:rPr>
          <w:b/>
          <w:bCs/>
        </w:rPr>
        <w:t>Meda</w:t>
      </w:r>
      <w:r w:rsidR="001B0B74">
        <w:rPr>
          <w:b/>
          <w:bCs/>
        </w:rPr>
        <w:t>llion</w:t>
      </w:r>
      <w:proofErr w:type="spellEnd"/>
      <w:r w:rsidR="006479F1">
        <w:rPr>
          <w:b/>
          <w:bCs/>
        </w:rPr>
        <w:t xml:space="preserve"> </w:t>
      </w:r>
      <w:proofErr w:type="spellStart"/>
      <w:r w:rsidR="001B0B74">
        <w:rPr>
          <w:b/>
          <w:bCs/>
        </w:rPr>
        <w:t>for</w:t>
      </w:r>
      <w:proofErr w:type="spellEnd"/>
      <w:r w:rsidR="006479F1">
        <w:rPr>
          <w:b/>
          <w:bCs/>
        </w:rPr>
        <w:t xml:space="preserve"> </w:t>
      </w:r>
      <w:proofErr w:type="spellStart"/>
      <w:r w:rsidR="006479F1">
        <w:rPr>
          <w:b/>
          <w:bCs/>
        </w:rPr>
        <w:t>Excelence</w:t>
      </w:r>
      <w:proofErr w:type="spellEnd"/>
      <w:r w:rsidR="006479F1">
        <w:rPr>
          <w:b/>
          <w:bCs/>
        </w:rPr>
        <w:t>».</w:t>
      </w:r>
    </w:p>
    <w:p w14:paraId="1EE7CAEE" w14:textId="05ED094F" w:rsidR="00D778AB" w:rsidRDefault="00D778AB" w:rsidP="00D778AB">
      <w:pPr>
        <w:autoSpaceDE w:val="0"/>
        <w:autoSpaceDN w:val="0"/>
        <w:adjustRightInd w:val="0"/>
        <w:spacing w:after="0"/>
        <w:rPr>
          <w:rFonts w:asciiTheme="majorHAnsi" w:hAnsiTheme="majorHAnsi" w:cstheme="majorHAnsi"/>
          <w:lang w:val="de-DE"/>
          <w14:ligatures w14:val="standardContextual"/>
        </w:rPr>
      </w:pPr>
      <w:r w:rsidRPr="00D778AB">
        <w:rPr>
          <w:rFonts w:asciiTheme="majorHAnsi" w:hAnsiTheme="majorHAnsi" w:cstheme="majorHAnsi"/>
          <w:lang w:val="de-DE"/>
          <w14:ligatures w14:val="standardContextual"/>
        </w:rPr>
        <w:t>Bei den Euro Skills im dänischen Her</w:t>
      </w:r>
      <w:r w:rsidR="001B0B74">
        <w:rPr>
          <w:rFonts w:asciiTheme="majorHAnsi" w:hAnsiTheme="majorHAnsi" w:cstheme="majorHAnsi"/>
          <w:lang w:val="de-DE"/>
          <w14:ligatures w14:val="standardContextual"/>
        </w:rPr>
        <w:t>n</w:t>
      </w:r>
      <w:r w:rsidRPr="00D778AB">
        <w:rPr>
          <w:rFonts w:asciiTheme="majorHAnsi" w:hAnsiTheme="majorHAnsi" w:cstheme="majorHAnsi"/>
          <w:lang w:val="de-DE"/>
          <w14:ligatures w14:val="standardContextual"/>
        </w:rPr>
        <w:t>ing beweist die Schweiz einmal mehr,</w:t>
      </w:r>
      <w:r>
        <w:rPr>
          <w:rFonts w:asciiTheme="majorHAnsi" w:hAnsiTheme="majorHAnsi" w:cstheme="majorHAnsi"/>
          <w:lang w:val="de-DE"/>
          <w14:ligatures w14:val="standardContextual"/>
        </w:rPr>
        <w:t xml:space="preserve"> </w:t>
      </w:r>
      <w:r w:rsidRPr="00D778AB">
        <w:rPr>
          <w:rFonts w:asciiTheme="majorHAnsi" w:hAnsiTheme="majorHAnsi" w:cstheme="majorHAnsi"/>
          <w:lang w:val="de-DE"/>
          <w14:ligatures w14:val="standardContextual"/>
        </w:rPr>
        <w:t>dass sie in Sachen Berufsbildung an die Spitze gehört. Elf Medaillen gab es in den vierzehn Berufsfeldern, in denen die Schweiz angetreten ist, darunter sechs goldene. Auch die Hotellerie und Gastrobranche ist Teil dieses Erfolgs:</w:t>
      </w:r>
      <w:r w:rsidR="0092637A">
        <w:rPr>
          <w:rFonts w:asciiTheme="majorHAnsi" w:hAnsiTheme="majorHAnsi" w:cstheme="majorHAnsi"/>
          <w:lang w:val="de-DE"/>
          <w14:ligatures w14:val="standardContextual"/>
        </w:rPr>
        <w:t xml:space="preserve"> </w:t>
      </w:r>
      <w:r w:rsidRPr="00D778AB">
        <w:rPr>
          <w:rFonts w:asciiTheme="majorHAnsi" w:hAnsiTheme="majorHAnsi" w:cstheme="majorHAnsi"/>
          <w:lang w:val="de-DE"/>
          <w14:ligatures w14:val="standardContextual"/>
        </w:rPr>
        <w:t>Pascal Arnold</w:t>
      </w:r>
      <w:r w:rsidR="0092637A">
        <w:rPr>
          <w:rFonts w:asciiTheme="majorHAnsi" w:hAnsiTheme="majorHAnsi" w:cstheme="majorHAnsi"/>
          <w:lang w:val="de-DE"/>
          <w14:ligatures w14:val="standardContextual"/>
        </w:rPr>
        <w:t xml:space="preserve">, </w:t>
      </w:r>
      <w:r w:rsidR="0092637A">
        <w:t>derzeit als Truppenkoch im Ausbildungszentrum Verpflegung der Schweizer Armee in Thun/BE tätig,</w:t>
      </w:r>
      <w:r w:rsidRPr="00D778AB">
        <w:rPr>
          <w:rFonts w:asciiTheme="majorHAnsi" w:hAnsiTheme="majorHAnsi" w:cstheme="majorHAnsi"/>
          <w:lang w:val="de-DE"/>
          <w14:ligatures w14:val="standardContextual"/>
        </w:rPr>
        <w:t xml:space="preserve"> schafft es im Bereich </w:t>
      </w:r>
      <w:proofErr w:type="spellStart"/>
      <w:r w:rsidRPr="00D778AB">
        <w:rPr>
          <w:rFonts w:asciiTheme="majorHAnsi" w:hAnsiTheme="majorHAnsi" w:cstheme="majorHAnsi"/>
          <w:lang w:val="de-DE"/>
          <w14:ligatures w14:val="standardContextual"/>
        </w:rPr>
        <w:t>Küche</w:t>
      </w:r>
      <w:proofErr w:type="spellEnd"/>
      <w:r w:rsidRPr="00D778AB">
        <w:rPr>
          <w:rFonts w:asciiTheme="majorHAnsi" w:hAnsiTheme="majorHAnsi" w:cstheme="majorHAnsi"/>
          <w:lang w:val="de-DE"/>
          <w14:ligatures w14:val="standardContextual"/>
        </w:rPr>
        <w:t xml:space="preserve"> aufs Podest und holt sich Bronze</w:t>
      </w:r>
      <w:r w:rsidR="0092637A">
        <w:rPr>
          <w:rFonts w:asciiTheme="majorHAnsi" w:hAnsiTheme="majorHAnsi" w:cstheme="majorHAnsi"/>
          <w:lang w:val="de-DE"/>
          <w14:ligatures w14:val="standardContextual"/>
        </w:rPr>
        <w:t>.</w:t>
      </w:r>
      <w:r w:rsidRPr="00D778AB">
        <w:rPr>
          <w:rFonts w:asciiTheme="majorHAnsi" w:hAnsiTheme="majorHAnsi" w:cstheme="majorHAnsi"/>
          <w:lang w:val="de-DE"/>
          <w14:ligatures w14:val="standardContextual"/>
        </w:rPr>
        <w:t xml:space="preserve"> </w:t>
      </w:r>
      <w:proofErr w:type="spellStart"/>
      <w:r w:rsidRPr="00D778AB">
        <w:rPr>
          <w:rFonts w:asciiTheme="majorHAnsi" w:hAnsiTheme="majorHAnsi" w:cstheme="majorHAnsi"/>
          <w:lang w:val="de-DE"/>
          <w14:ligatures w14:val="standardContextual"/>
        </w:rPr>
        <w:t>Naibi</w:t>
      </w:r>
      <w:proofErr w:type="spellEnd"/>
      <w:r w:rsidRPr="00D778AB">
        <w:rPr>
          <w:rFonts w:asciiTheme="majorHAnsi" w:hAnsiTheme="majorHAnsi" w:cstheme="majorHAnsi"/>
          <w:lang w:val="de-DE"/>
          <w14:ligatures w14:val="standardContextual"/>
        </w:rPr>
        <w:t xml:space="preserve"> Giuliana Duttweiler</w:t>
      </w:r>
      <w:r w:rsidR="0092637A">
        <w:rPr>
          <w:rFonts w:asciiTheme="majorHAnsi" w:hAnsiTheme="majorHAnsi" w:cstheme="majorHAnsi"/>
          <w:lang w:val="de-DE"/>
          <w14:ligatures w14:val="standardContextual"/>
        </w:rPr>
        <w:t>,</w:t>
      </w:r>
      <w:r w:rsidR="0092637A" w:rsidRPr="0092637A">
        <w:t xml:space="preserve"> </w:t>
      </w:r>
      <w:r w:rsidR="0092637A">
        <w:t xml:space="preserve">Rooms Division Managerin im Hotel Chesa </w:t>
      </w:r>
      <w:proofErr w:type="spellStart"/>
      <w:r w:rsidR="0092637A">
        <w:t>Rosatsch</w:t>
      </w:r>
      <w:proofErr w:type="spellEnd"/>
      <w:r w:rsidR="0092637A">
        <w:t xml:space="preserve"> in Celerina/GR,</w:t>
      </w:r>
      <w:r w:rsidRPr="00D778AB">
        <w:rPr>
          <w:rFonts w:asciiTheme="majorHAnsi" w:hAnsiTheme="majorHAnsi" w:cstheme="majorHAnsi"/>
          <w:lang w:val="de-DE"/>
          <w14:ligatures w14:val="standardContextual"/>
        </w:rPr>
        <w:t xml:space="preserve"> schafft es im Bereich Hotel Reception auf den </w:t>
      </w:r>
      <w:proofErr w:type="spellStart"/>
      <w:r w:rsidRPr="00D778AB">
        <w:rPr>
          <w:rFonts w:asciiTheme="majorHAnsi" w:hAnsiTheme="majorHAnsi" w:cstheme="majorHAnsi"/>
          <w:lang w:val="de-DE"/>
          <w14:ligatures w14:val="standardContextual"/>
        </w:rPr>
        <w:t>fünften</w:t>
      </w:r>
      <w:proofErr w:type="spellEnd"/>
      <w:r w:rsidRPr="00D778AB">
        <w:rPr>
          <w:rFonts w:asciiTheme="majorHAnsi" w:hAnsiTheme="majorHAnsi" w:cstheme="majorHAnsi"/>
          <w:lang w:val="de-DE"/>
          <w14:ligatures w14:val="standardContextual"/>
        </w:rPr>
        <w:t xml:space="preserve"> Platz</w:t>
      </w:r>
      <w:r w:rsidR="001B0B74">
        <w:rPr>
          <w:rFonts w:asciiTheme="majorHAnsi" w:hAnsiTheme="majorHAnsi" w:cstheme="majorHAnsi"/>
          <w:lang w:val="de-DE"/>
          <w14:ligatures w14:val="standardContextual"/>
        </w:rPr>
        <w:t xml:space="preserve"> und gewinnt eine «</w:t>
      </w:r>
      <w:proofErr w:type="spellStart"/>
      <w:r w:rsidR="001B0B74">
        <w:rPr>
          <w:rFonts w:asciiTheme="majorHAnsi" w:hAnsiTheme="majorHAnsi" w:cstheme="majorHAnsi"/>
          <w:lang w:val="de-DE"/>
          <w14:ligatures w14:val="standardContextual"/>
        </w:rPr>
        <w:t>Medallion</w:t>
      </w:r>
      <w:proofErr w:type="spellEnd"/>
      <w:r w:rsidR="001B0B74">
        <w:rPr>
          <w:rFonts w:asciiTheme="majorHAnsi" w:hAnsiTheme="majorHAnsi" w:cstheme="majorHAnsi"/>
          <w:lang w:val="de-DE"/>
          <w14:ligatures w14:val="standardContextual"/>
        </w:rPr>
        <w:t xml:space="preserve"> </w:t>
      </w:r>
      <w:r w:rsidR="00FE4127">
        <w:rPr>
          <w:rFonts w:asciiTheme="majorHAnsi" w:hAnsiTheme="majorHAnsi" w:cstheme="majorHAnsi"/>
          <w:lang w:val="de-DE"/>
          <w14:ligatures w14:val="standardContextual"/>
        </w:rPr>
        <w:t>for</w:t>
      </w:r>
      <w:r w:rsidR="001B0B74">
        <w:rPr>
          <w:rFonts w:asciiTheme="majorHAnsi" w:hAnsiTheme="majorHAnsi" w:cstheme="majorHAnsi"/>
          <w:lang w:val="de-DE"/>
          <w14:ligatures w14:val="standardContextual"/>
        </w:rPr>
        <w:t xml:space="preserve"> Excellence».</w:t>
      </w:r>
      <w:r w:rsidRPr="00D778AB">
        <w:rPr>
          <w:rFonts w:asciiTheme="majorHAnsi" w:hAnsiTheme="majorHAnsi" w:cstheme="majorHAnsi"/>
          <w:lang w:val="de-DE"/>
          <w14:ligatures w14:val="standardContextual"/>
        </w:rPr>
        <w:t xml:space="preserve"> </w:t>
      </w:r>
    </w:p>
    <w:p w14:paraId="4861B5CD" w14:textId="77777777" w:rsidR="00D778AB" w:rsidRDefault="00D778AB" w:rsidP="00D778AB">
      <w:pPr>
        <w:autoSpaceDE w:val="0"/>
        <w:autoSpaceDN w:val="0"/>
        <w:adjustRightInd w:val="0"/>
        <w:spacing w:after="0"/>
        <w:rPr>
          <w:rFonts w:asciiTheme="majorHAnsi" w:hAnsiTheme="majorHAnsi" w:cstheme="majorHAnsi"/>
          <w:lang w:val="de-DE"/>
          <w14:ligatures w14:val="standardContextual"/>
        </w:rPr>
      </w:pPr>
    </w:p>
    <w:p w14:paraId="53E06DB9" w14:textId="3B6E019E" w:rsidR="00AC4C26" w:rsidRPr="00920966" w:rsidRDefault="00AC4C26" w:rsidP="00D778AB">
      <w:pPr>
        <w:autoSpaceDE w:val="0"/>
        <w:autoSpaceDN w:val="0"/>
        <w:adjustRightInd w:val="0"/>
        <w:spacing w:after="0"/>
        <w:rPr>
          <w:rFonts w:asciiTheme="majorHAnsi" w:hAnsiTheme="majorHAnsi" w:cstheme="majorHAnsi"/>
          <w:b/>
          <w:bCs/>
          <w:lang w:val="de-DE"/>
          <w14:ligatures w14:val="standardContextual"/>
        </w:rPr>
      </w:pPr>
      <w:r w:rsidRPr="00920966">
        <w:rPr>
          <w:rFonts w:asciiTheme="majorHAnsi" w:hAnsiTheme="majorHAnsi" w:cstheme="majorHAnsi"/>
          <w:b/>
          <w:bCs/>
          <w:lang w:val="de-DE"/>
          <w14:ligatures w14:val="standardContextual"/>
        </w:rPr>
        <w:t>Kochen nach</w:t>
      </w:r>
      <w:r w:rsidR="00920966" w:rsidRPr="00920966">
        <w:rPr>
          <w:rFonts w:asciiTheme="majorHAnsi" w:hAnsiTheme="majorHAnsi" w:cstheme="majorHAnsi"/>
          <w:b/>
          <w:bCs/>
          <w:lang w:val="de-DE"/>
          <w14:ligatures w14:val="standardContextual"/>
        </w:rPr>
        <w:t xml:space="preserve"> Mystery-Zutaten</w:t>
      </w:r>
    </w:p>
    <w:p w14:paraId="602F58CB" w14:textId="77777777" w:rsidR="00AC4C26" w:rsidRDefault="00AC4C26" w:rsidP="00D778AB">
      <w:pPr>
        <w:autoSpaceDE w:val="0"/>
        <w:autoSpaceDN w:val="0"/>
        <w:adjustRightInd w:val="0"/>
        <w:spacing w:after="0"/>
        <w:rPr>
          <w:rFonts w:asciiTheme="majorHAnsi" w:hAnsiTheme="majorHAnsi" w:cstheme="majorHAnsi"/>
          <w:lang w:val="de-DE"/>
          <w14:ligatures w14:val="standardContextual"/>
        </w:rPr>
      </w:pPr>
    </w:p>
    <w:p w14:paraId="74A83502" w14:textId="3151F0ED" w:rsidR="0032743C" w:rsidRDefault="00D778AB" w:rsidP="0032743C">
      <w:pPr>
        <w:autoSpaceDE w:val="0"/>
        <w:autoSpaceDN w:val="0"/>
        <w:adjustRightInd w:val="0"/>
        <w:spacing w:after="0"/>
        <w:rPr>
          <w:rFonts w:asciiTheme="majorHAnsi" w:hAnsiTheme="majorHAnsi" w:cstheme="majorHAnsi"/>
          <w:lang w:val="de-DE"/>
          <w14:ligatures w14:val="standardContextual"/>
        </w:rPr>
      </w:pPr>
      <w:r w:rsidRPr="00D778AB">
        <w:rPr>
          <w:rFonts w:asciiTheme="majorHAnsi" w:hAnsiTheme="majorHAnsi" w:cstheme="majorHAnsi"/>
          <w:lang w:val="de-DE"/>
          <w14:ligatures w14:val="standardContextual"/>
        </w:rPr>
        <w:t>Pascal Arnold</w:t>
      </w:r>
      <w:r>
        <w:rPr>
          <w:rFonts w:asciiTheme="majorHAnsi" w:hAnsiTheme="majorHAnsi" w:cstheme="majorHAnsi"/>
          <w:lang w:val="de-DE"/>
          <w14:ligatures w14:val="standardContextual"/>
        </w:rPr>
        <w:t xml:space="preserve">, </w:t>
      </w:r>
      <w:r w:rsidRPr="00D778AB">
        <w:rPr>
          <w:rFonts w:asciiTheme="majorHAnsi" w:hAnsiTheme="majorHAnsi" w:cstheme="majorHAnsi"/>
          <w:lang w:val="de-DE"/>
          <w14:ligatures w14:val="standardContextual"/>
        </w:rPr>
        <w:t xml:space="preserve">der sich nur Daniel Romi aus Finnland und Kasper </w:t>
      </w:r>
      <w:proofErr w:type="spellStart"/>
      <w:r w:rsidRPr="00D778AB">
        <w:rPr>
          <w:rFonts w:asciiTheme="majorHAnsi" w:hAnsiTheme="majorHAnsi" w:cstheme="majorHAnsi"/>
          <w:lang w:val="de-DE"/>
          <w14:ligatures w14:val="standardContextual"/>
        </w:rPr>
        <w:t>Arnfred</w:t>
      </w:r>
      <w:proofErr w:type="spellEnd"/>
      <w:r w:rsidRPr="00D778AB">
        <w:rPr>
          <w:rFonts w:asciiTheme="majorHAnsi" w:hAnsiTheme="majorHAnsi" w:cstheme="majorHAnsi"/>
          <w:lang w:val="de-DE"/>
          <w14:ligatures w14:val="standardContextual"/>
        </w:rPr>
        <w:t xml:space="preserve"> </w:t>
      </w:r>
      <w:proofErr w:type="spellStart"/>
      <w:r w:rsidRPr="00D778AB">
        <w:rPr>
          <w:rFonts w:asciiTheme="majorHAnsi" w:hAnsiTheme="majorHAnsi" w:cstheme="majorHAnsi"/>
          <w:lang w:val="de-DE"/>
          <w14:ligatures w14:val="standardContextual"/>
        </w:rPr>
        <w:t>Toustrup</w:t>
      </w:r>
      <w:proofErr w:type="spellEnd"/>
      <w:r w:rsidRPr="00D778AB">
        <w:rPr>
          <w:rFonts w:asciiTheme="majorHAnsi" w:hAnsiTheme="majorHAnsi" w:cstheme="majorHAnsi"/>
          <w:lang w:val="de-DE"/>
          <w14:ligatures w14:val="standardContextual"/>
        </w:rPr>
        <w:t xml:space="preserve"> </w:t>
      </w:r>
      <w:proofErr w:type="spellStart"/>
      <w:r w:rsidRPr="00D778AB">
        <w:rPr>
          <w:rFonts w:asciiTheme="majorHAnsi" w:hAnsiTheme="majorHAnsi" w:cstheme="majorHAnsi"/>
          <w:lang w:val="de-DE"/>
          <w14:ligatures w14:val="standardContextual"/>
        </w:rPr>
        <w:t>Zacho</w:t>
      </w:r>
      <w:proofErr w:type="spellEnd"/>
      <w:r w:rsidRPr="00D778AB">
        <w:rPr>
          <w:rFonts w:asciiTheme="majorHAnsi" w:hAnsiTheme="majorHAnsi" w:cstheme="majorHAnsi"/>
          <w:lang w:val="de-DE"/>
          <w14:ligatures w14:val="standardContextual"/>
        </w:rPr>
        <w:t xml:space="preserve"> aus Dänemark geschlagen geben musste, zeigt sich nach dem Wettbewerb sehr zufrieden: «Ich hätte ehrlich gesagt nicht mehr mit dem Podest gerechnet. Die ersten vier Platzierungen waren sehr eng beieinander. Umso </w:t>
      </w:r>
      <w:proofErr w:type="spellStart"/>
      <w:r w:rsidRPr="00D778AB">
        <w:rPr>
          <w:rFonts w:asciiTheme="majorHAnsi" w:hAnsiTheme="majorHAnsi" w:cstheme="majorHAnsi"/>
          <w:lang w:val="de-DE"/>
          <w14:ligatures w14:val="standardContextual"/>
        </w:rPr>
        <w:t>glücklicher</w:t>
      </w:r>
      <w:proofErr w:type="spellEnd"/>
      <w:r w:rsidRPr="00D778AB">
        <w:rPr>
          <w:rFonts w:asciiTheme="majorHAnsi" w:hAnsiTheme="majorHAnsi" w:cstheme="majorHAnsi"/>
          <w:lang w:val="de-DE"/>
          <w14:ligatures w14:val="standardContextual"/>
        </w:rPr>
        <w:t xml:space="preserve"> bin ich, dass es gereicht hat.» </w:t>
      </w:r>
      <w:r w:rsidR="0092637A">
        <w:t xml:space="preserve">Beim Wettbewerb galt es, während drei Tagen sieben Module zu absolvieren – </w:t>
      </w:r>
      <w:r w:rsidR="001B0B74">
        <w:t xml:space="preserve">teilweise </w:t>
      </w:r>
      <w:r w:rsidR="0092637A">
        <w:t xml:space="preserve">mit Mystery-Zutaten, die erst kurz vor Start bekannt gegeben wurden. </w:t>
      </w:r>
      <w:r w:rsidRPr="00D778AB">
        <w:rPr>
          <w:rFonts w:asciiTheme="majorHAnsi" w:hAnsiTheme="majorHAnsi" w:cstheme="majorHAnsi"/>
          <w:lang w:val="de-DE"/>
          <w14:ligatures w14:val="standardContextual"/>
        </w:rPr>
        <w:t xml:space="preserve">Während des </w:t>
      </w:r>
      <w:r w:rsidR="0092637A">
        <w:rPr>
          <w:rFonts w:asciiTheme="majorHAnsi" w:hAnsiTheme="majorHAnsi" w:cstheme="majorHAnsi"/>
          <w:lang w:val="de-DE"/>
          <w14:ligatures w14:val="standardContextual"/>
        </w:rPr>
        <w:t xml:space="preserve">Kochens </w:t>
      </w:r>
      <w:r w:rsidRPr="00D778AB">
        <w:rPr>
          <w:rFonts w:asciiTheme="majorHAnsi" w:hAnsiTheme="majorHAnsi" w:cstheme="majorHAnsi"/>
          <w:lang w:val="de-DE"/>
          <w14:ligatures w14:val="standardContextual"/>
        </w:rPr>
        <w:t>sei nicht immer alles nach Plan gelaufen: Unter anderem wurde ein Haselnuss-</w:t>
      </w:r>
      <w:proofErr w:type="spellStart"/>
      <w:r w:rsidRPr="00D778AB">
        <w:rPr>
          <w:rFonts w:asciiTheme="majorHAnsi" w:hAnsiTheme="majorHAnsi" w:cstheme="majorHAnsi"/>
          <w:lang w:val="de-DE"/>
          <w14:ligatures w14:val="standardContextual"/>
        </w:rPr>
        <w:t>Panna</w:t>
      </w:r>
      <w:proofErr w:type="spellEnd"/>
      <w:r w:rsidRPr="00D778AB">
        <w:rPr>
          <w:rFonts w:asciiTheme="majorHAnsi" w:hAnsiTheme="majorHAnsi" w:cstheme="majorHAnsi"/>
          <w:lang w:val="de-DE"/>
          <w14:ligatures w14:val="standardContextual"/>
        </w:rPr>
        <w:t>-Cotta nicht richtig fest. Insbesondere das Ende des Wettbewerbs werde er aber nie vergessen: «Ich schloss als letzter der Schweizer Delegation</w:t>
      </w:r>
      <w:r w:rsidR="0092637A">
        <w:rPr>
          <w:rFonts w:asciiTheme="majorHAnsi" w:hAnsiTheme="majorHAnsi" w:cstheme="majorHAnsi"/>
          <w:lang w:val="de-DE"/>
          <w14:ligatures w14:val="standardContextual"/>
        </w:rPr>
        <w:t xml:space="preserve"> </w:t>
      </w:r>
      <w:r w:rsidRPr="00D778AB">
        <w:rPr>
          <w:rFonts w:asciiTheme="majorHAnsi" w:hAnsiTheme="majorHAnsi" w:cstheme="majorHAnsi"/>
          <w:lang w:val="de-DE"/>
          <w14:ligatures w14:val="standardContextual"/>
        </w:rPr>
        <w:t xml:space="preserve">ab, so dass alle Kandidatinnen und Kandidaten zu mir kamen, um mich zu </w:t>
      </w:r>
      <w:proofErr w:type="spellStart"/>
      <w:r w:rsidRPr="00D778AB">
        <w:rPr>
          <w:rFonts w:asciiTheme="majorHAnsi" w:hAnsiTheme="majorHAnsi" w:cstheme="majorHAnsi"/>
          <w:lang w:val="de-DE"/>
          <w14:ligatures w14:val="standardContextual"/>
        </w:rPr>
        <w:t>unterstützen</w:t>
      </w:r>
      <w:proofErr w:type="spellEnd"/>
      <w:r w:rsidRPr="00D778AB">
        <w:rPr>
          <w:rFonts w:asciiTheme="majorHAnsi" w:hAnsiTheme="majorHAnsi" w:cstheme="majorHAnsi"/>
          <w:lang w:val="de-DE"/>
          <w14:ligatures w14:val="standardContextual"/>
        </w:rPr>
        <w:t>. Das war ein wunderschöner Moment.» Coach Martin Amstutz ist mehr als zufrieden mit der Leistung seines Kandidaten: «Pascal hat es super gemacht. Er blieb immer ruhig und fokussiert, auch wenn mal etwas nicht nach Plan lief.</w:t>
      </w:r>
      <w:r w:rsidR="0032743C">
        <w:rPr>
          <w:rFonts w:asciiTheme="majorHAnsi" w:hAnsiTheme="majorHAnsi" w:cstheme="majorHAnsi"/>
          <w:lang w:val="de-DE"/>
          <w14:ligatures w14:val="standardContextual"/>
        </w:rPr>
        <w:t>»</w:t>
      </w:r>
    </w:p>
    <w:p w14:paraId="25C0ED01" w14:textId="77777777" w:rsidR="0032743C" w:rsidRDefault="0032743C" w:rsidP="0032743C">
      <w:pPr>
        <w:autoSpaceDE w:val="0"/>
        <w:autoSpaceDN w:val="0"/>
        <w:adjustRightInd w:val="0"/>
        <w:spacing w:after="0"/>
        <w:rPr>
          <w:rFonts w:asciiTheme="majorHAnsi" w:hAnsiTheme="majorHAnsi" w:cstheme="majorHAnsi"/>
          <w:lang w:val="de-DE"/>
          <w14:ligatures w14:val="standardContextual"/>
        </w:rPr>
      </w:pPr>
    </w:p>
    <w:p w14:paraId="04258AEA" w14:textId="2253F07F" w:rsidR="00920966" w:rsidRPr="00920966" w:rsidRDefault="00920966" w:rsidP="0032743C">
      <w:pPr>
        <w:autoSpaceDE w:val="0"/>
        <w:autoSpaceDN w:val="0"/>
        <w:adjustRightInd w:val="0"/>
        <w:spacing w:after="0"/>
        <w:rPr>
          <w:rFonts w:asciiTheme="majorHAnsi" w:hAnsiTheme="majorHAnsi" w:cstheme="majorHAnsi"/>
          <w:b/>
          <w:bCs/>
          <w:lang w:val="de-DE"/>
          <w14:ligatures w14:val="standardContextual"/>
        </w:rPr>
      </w:pPr>
      <w:r w:rsidRPr="00920966">
        <w:rPr>
          <w:rFonts w:asciiTheme="majorHAnsi" w:hAnsiTheme="majorHAnsi" w:cstheme="majorHAnsi"/>
          <w:b/>
          <w:bCs/>
          <w:lang w:val="de-DE"/>
          <w14:ligatures w14:val="standardContextual"/>
        </w:rPr>
        <w:t xml:space="preserve">In die Rolle einer </w:t>
      </w:r>
      <w:proofErr w:type="spellStart"/>
      <w:r w:rsidRPr="00920966">
        <w:rPr>
          <w:rFonts w:asciiTheme="majorHAnsi" w:hAnsiTheme="majorHAnsi" w:cstheme="majorHAnsi"/>
          <w:b/>
          <w:bCs/>
          <w:lang w:val="de-DE"/>
          <w14:ligatures w14:val="standardContextual"/>
        </w:rPr>
        <w:t>Réceptionistin</w:t>
      </w:r>
      <w:proofErr w:type="spellEnd"/>
      <w:r w:rsidRPr="00920966">
        <w:rPr>
          <w:rFonts w:asciiTheme="majorHAnsi" w:hAnsiTheme="majorHAnsi" w:cstheme="majorHAnsi"/>
          <w:b/>
          <w:bCs/>
          <w:lang w:val="de-DE"/>
          <w14:ligatures w14:val="standardContextual"/>
        </w:rPr>
        <w:t xml:space="preserve"> in Irland geschlüpft</w:t>
      </w:r>
    </w:p>
    <w:p w14:paraId="029381B6" w14:textId="77777777" w:rsidR="00920966" w:rsidRPr="00D778AB" w:rsidRDefault="00920966" w:rsidP="0032743C">
      <w:pPr>
        <w:autoSpaceDE w:val="0"/>
        <w:autoSpaceDN w:val="0"/>
        <w:adjustRightInd w:val="0"/>
        <w:spacing w:after="0"/>
        <w:rPr>
          <w:rFonts w:asciiTheme="majorHAnsi" w:hAnsiTheme="majorHAnsi" w:cstheme="majorHAnsi"/>
          <w:lang w:val="de-DE"/>
          <w14:ligatures w14:val="standardContextual"/>
        </w:rPr>
      </w:pPr>
    </w:p>
    <w:p w14:paraId="746F700B" w14:textId="2B08A5A0" w:rsidR="00D778AB" w:rsidRDefault="00D778AB" w:rsidP="00D778AB">
      <w:pPr>
        <w:autoSpaceDE w:val="0"/>
        <w:autoSpaceDN w:val="0"/>
        <w:adjustRightInd w:val="0"/>
        <w:spacing w:after="0"/>
        <w:rPr>
          <w:rFonts w:asciiTheme="majorHAnsi" w:hAnsiTheme="majorHAnsi" w:cstheme="majorHAnsi"/>
          <w:lang w:val="de-DE"/>
          <w14:ligatures w14:val="standardContextual"/>
        </w:rPr>
      </w:pPr>
      <w:r w:rsidRPr="00D778AB">
        <w:rPr>
          <w:rFonts w:asciiTheme="majorHAnsi" w:hAnsiTheme="majorHAnsi" w:cstheme="majorHAnsi"/>
          <w:lang w:val="de-DE"/>
          <w14:ligatures w14:val="standardContextual"/>
        </w:rPr>
        <w:t xml:space="preserve">Auch Egidio Marcato, Coach von </w:t>
      </w:r>
      <w:proofErr w:type="spellStart"/>
      <w:r w:rsidRPr="00D778AB">
        <w:rPr>
          <w:rFonts w:asciiTheme="majorHAnsi" w:hAnsiTheme="majorHAnsi" w:cstheme="majorHAnsi"/>
          <w:lang w:val="de-DE"/>
          <w14:ligatures w14:val="standardContextual"/>
        </w:rPr>
        <w:t>Naibi</w:t>
      </w:r>
      <w:proofErr w:type="spellEnd"/>
      <w:r w:rsidRPr="00D778AB">
        <w:rPr>
          <w:rFonts w:asciiTheme="majorHAnsi" w:hAnsiTheme="majorHAnsi" w:cstheme="majorHAnsi"/>
          <w:lang w:val="de-DE"/>
          <w14:ligatures w14:val="standardContextual"/>
        </w:rPr>
        <w:t xml:space="preserve"> Giuliana Duttweiler, </w:t>
      </w:r>
      <w:proofErr w:type="spellStart"/>
      <w:r w:rsidRPr="00D778AB">
        <w:rPr>
          <w:rFonts w:asciiTheme="majorHAnsi" w:hAnsiTheme="majorHAnsi" w:cstheme="majorHAnsi"/>
          <w:lang w:val="de-DE"/>
          <w14:ligatures w14:val="standardContextual"/>
        </w:rPr>
        <w:t>würdigt</w:t>
      </w:r>
      <w:proofErr w:type="spellEnd"/>
      <w:r w:rsidRPr="00D778AB">
        <w:rPr>
          <w:rFonts w:asciiTheme="majorHAnsi" w:hAnsiTheme="majorHAnsi" w:cstheme="majorHAnsi"/>
          <w:lang w:val="de-DE"/>
          <w14:ligatures w14:val="standardContextual"/>
        </w:rPr>
        <w:t xml:space="preserve"> deren Leistung: «Angesichts des </w:t>
      </w:r>
      <w:proofErr w:type="gramStart"/>
      <w:r w:rsidRPr="00D778AB">
        <w:rPr>
          <w:rFonts w:asciiTheme="majorHAnsi" w:hAnsiTheme="majorHAnsi" w:cstheme="majorHAnsi"/>
          <w:lang w:val="de-DE"/>
          <w14:ligatures w14:val="standardContextual"/>
        </w:rPr>
        <w:t>extrem hohen</w:t>
      </w:r>
      <w:proofErr w:type="gramEnd"/>
      <w:r w:rsidRPr="00D778AB">
        <w:rPr>
          <w:rFonts w:asciiTheme="majorHAnsi" w:hAnsiTheme="majorHAnsi" w:cstheme="majorHAnsi"/>
          <w:lang w:val="de-DE"/>
          <w14:ligatures w14:val="standardContextual"/>
        </w:rPr>
        <w:t xml:space="preserve"> Niveaus des Wettbewerbs sind wir sehr </w:t>
      </w:r>
      <w:proofErr w:type="spellStart"/>
      <w:r w:rsidRPr="00D778AB">
        <w:rPr>
          <w:rFonts w:asciiTheme="majorHAnsi" w:hAnsiTheme="majorHAnsi" w:cstheme="majorHAnsi"/>
          <w:lang w:val="de-DE"/>
          <w14:ligatures w14:val="standardContextual"/>
        </w:rPr>
        <w:t>glücklich</w:t>
      </w:r>
      <w:proofErr w:type="spellEnd"/>
      <w:r w:rsidRPr="00D778AB">
        <w:rPr>
          <w:rFonts w:asciiTheme="majorHAnsi" w:hAnsiTheme="majorHAnsi" w:cstheme="majorHAnsi"/>
          <w:lang w:val="de-DE"/>
          <w14:ligatures w14:val="standardContextual"/>
        </w:rPr>
        <w:t xml:space="preserve"> mit unserem Resultat.</w:t>
      </w:r>
      <w:r w:rsidR="0032743C">
        <w:rPr>
          <w:rFonts w:asciiTheme="majorHAnsi" w:hAnsiTheme="majorHAnsi" w:cstheme="majorHAnsi"/>
          <w:lang w:val="de-DE"/>
          <w14:ligatures w14:val="standardContextual"/>
        </w:rPr>
        <w:t>»</w:t>
      </w:r>
      <w:r w:rsidRPr="00D778AB">
        <w:rPr>
          <w:rFonts w:asciiTheme="majorHAnsi" w:hAnsiTheme="majorHAnsi" w:cstheme="majorHAnsi"/>
          <w:lang w:val="de-DE"/>
          <w14:ligatures w14:val="standardContextual"/>
        </w:rPr>
        <w:t xml:space="preserve"> </w:t>
      </w:r>
      <w:r w:rsidR="0032743C">
        <w:t xml:space="preserve">An den drei Wettbewerbstagen schlüpfte </w:t>
      </w:r>
      <w:r w:rsidR="001B0B74">
        <w:t>Duttweiler</w:t>
      </w:r>
      <w:r w:rsidR="0032743C">
        <w:t xml:space="preserve"> in die Rolle einer </w:t>
      </w:r>
      <w:proofErr w:type="spellStart"/>
      <w:r w:rsidR="0032743C">
        <w:t>Réceptionistin</w:t>
      </w:r>
      <w:proofErr w:type="spellEnd"/>
      <w:r w:rsidR="0032743C">
        <w:t xml:space="preserve"> im </w:t>
      </w:r>
      <w:proofErr w:type="spellStart"/>
      <w:r w:rsidR="0032743C">
        <w:t>Cashel</w:t>
      </w:r>
      <w:proofErr w:type="spellEnd"/>
      <w:r w:rsidR="0032743C">
        <w:t xml:space="preserve"> Palace Hotel in Irland. Dabei musste sie Aufgaben wie Gästebetreuung, </w:t>
      </w:r>
      <w:proofErr w:type="spellStart"/>
      <w:r w:rsidR="0032743C">
        <w:t>Offertenerstellung</w:t>
      </w:r>
      <w:proofErr w:type="spellEnd"/>
      <w:r w:rsidR="0032743C">
        <w:t xml:space="preserve"> und Rollenspiele in englischer Sprache bewältigen.</w:t>
      </w:r>
      <w:r w:rsidRPr="00D778AB">
        <w:rPr>
          <w:rFonts w:asciiTheme="majorHAnsi" w:hAnsiTheme="majorHAnsi" w:cstheme="majorHAnsi"/>
          <w:lang w:val="de-DE"/>
          <w14:ligatures w14:val="standardContextual"/>
        </w:rPr>
        <w:t xml:space="preserve"> Im Bereich Hotel Reception ging der Titel Europameisterin an Elena Mathis aus Österreich, gefolgt von Nelly Alm aus Schweden und Marina Kovacic aus Kroatien.</w:t>
      </w:r>
    </w:p>
    <w:p w14:paraId="58FB2528" w14:textId="77777777" w:rsidR="00D778AB" w:rsidRDefault="00D778AB" w:rsidP="00D778AB">
      <w:pPr>
        <w:autoSpaceDE w:val="0"/>
        <w:autoSpaceDN w:val="0"/>
        <w:adjustRightInd w:val="0"/>
        <w:spacing w:after="0"/>
        <w:rPr>
          <w:rFonts w:asciiTheme="majorHAnsi" w:hAnsiTheme="majorHAnsi" w:cstheme="majorHAnsi"/>
          <w:lang w:val="de-DE"/>
          <w14:ligatures w14:val="standardContextual"/>
        </w:rPr>
      </w:pPr>
    </w:p>
    <w:p w14:paraId="0038AFEA" w14:textId="5AA1972D" w:rsidR="00285741" w:rsidRPr="00F40352" w:rsidRDefault="00B86B2B" w:rsidP="00285741">
      <w:pPr>
        <w:autoSpaceDE w:val="0"/>
        <w:autoSpaceDN w:val="0"/>
        <w:adjustRightInd w:val="0"/>
        <w:spacing w:after="0"/>
        <w:rPr>
          <w:rFonts w:asciiTheme="majorHAnsi" w:hAnsiTheme="majorHAnsi" w:cstheme="majorHAnsi"/>
          <w:b/>
          <w:bCs/>
        </w:rPr>
      </w:pPr>
      <w:r>
        <w:rPr>
          <w:rFonts w:asciiTheme="majorHAnsi" w:hAnsiTheme="majorHAnsi" w:cstheme="majorHAnsi"/>
          <w:b/>
          <w:bCs/>
        </w:rPr>
        <w:t>Fotos</w:t>
      </w:r>
      <w:r w:rsidR="00285741">
        <w:rPr>
          <w:rFonts w:asciiTheme="majorHAnsi" w:hAnsiTheme="majorHAnsi" w:cstheme="majorHAnsi"/>
          <w:b/>
          <w:bCs/>
        </w:rPr>
        <w:t xml:space="preserve"> </w:t>
      </w:r>
      <w:r w:rsidR="00F50505">
        <w:rPr>
          <w:rFonts w:asciiTheme="majorHAnsi" w:hAnsiTheme="majorHAnsi" w:cstheme="majorHAnsi"/>
          <w:b/>
          <w:bCs/>
        </w:rPr>
        <w:t xml:space="preserve">von </w:t>
      </w:r>
      <w:r w:rsidR="0032743C">
        <w:rPr>
          <w:rFonts w:asciiTheme="majorHAnsi" w:hAnsiTheme="majorHAnsi" w:cstheme="majorHAnsi"/>
          <w:b/>
          <w:bCs/>
        </w:rPr>
        <w:t>Pascal Arnold</w:t>
      </w:r>
      <w:r w:rsidR="00F50505">
        <w:rPr>
          <w:rFonts w:asciiTheme="majorHAnsi" w:hAnsiTheme="majorHAnsi" w:cstheme="majorHAnsi"/>
          <w:b/>
          <w:bCs/>
        </w:rPr>
        <w:t xml:space="preserve"> und </w:t>
      </w:r>
      <w:proofErr w:type="spellStart"/>
      <w:r w:rsidR="0032743C">
        <w:rPr>
          <w:rFonts w:asciiTheme="majorHAnsi" w:hAnsiTheme="majorHAnsi" w:cstheme="majorHAnsi"/>
          <w:b/>
          <w:bCs/>
        </w:rPr>
        <w:t>Naibi</w:t>
      </w:r>
      <w:proofErr w:type="spellEnd"/>
      <w:r w:rsidR="0032743C">
        <w:rPr>
          <w:rFonts w:asciiTheme="majorHAnsi" w:hAnsiTheme="majorHAnsi" w:cstheme="majorHAnsi"/>
          <w:b/>
          <w:bCs/>
        </w:rPr>
        <w:t xml:space="preserve"> Giuliana Duttweiler</w:t>
      </w:r>
      <w:r w:rsidR="00F50505">
        <w:rPr>
          <w:rFonts w:asciiTheme="majorHAnsi" w:hAnsiTheme="majorHAnsi" w:cstheme="majorHAnsi"/>
          <w:b/>
          <w:bCs/>
        </w:rPr>
        <w:t xml:space="preserve"> </w:t>
      </w:r>
      <w:r w:rsidR="00285741">
        <w:rPr>
          <w:rFonts w:asciiTheme="majorHAnsi" w:hAnsiTheme="majorHAnsi" w:cstheme="majorHAnsi"/>
          <w:b/>
          <w:bCs/>
        </w:rPr>
        <w:t>k</w:t>
      </w:r>
      <w:r>
        <w:rPr>
          <w:rFonts w:asciiTheme="majorHAnsi" w:hAnsiTheme="majorHAnsi" w:cstheme="majorHAnsi"/>
          <w:b/>
          <w:bCs/>
        </w:rPr>
        <w:t>önnen</w:t>
      </w:r>
      <w:r w:rsidR="00285741" w:rsidRPr="00F40352">
        <w:rPr>
          <w:rFonts w:asciiTheme="majorHAnsi" w:hAnsiTheme="majorHAnsi" w:cstheme="majorHAnsi"/>
          <w:b/>
          <w:bCs/>
        </w:rPr>
        <w:t xml:space="preserve"> unter folgendem Link heruntergeladen werden: </w:t>
      </w:r>
    </w:p>
    <w:p w14:paraId="19C16652" w14:textId="77777777" w:rsidR="00285741" w:rsidRPr="00B92739" w:rsidRDefault="00285741" w:rsidP="00285741">
      <w:pPr>
        <w:jc w:val="both"/>
        <w:rPr>
          <w:rFonts w:asciiTheme="majorHAnsi" w:hAnsiTheme="majorHAnsi" w:cstheme="majorHAnsi"/>
        </w:rPr>
      </w:pPr>
      <w:hyperlink r:id="rId8" w:history="1">
        <w:r w:rsidRPr="00B92739">
          <w:rPr>
            <w:rFonts w:asciiTheme="majorHAnsi" w:hAnsiTheme="majorHAnsi" w:cstheme="majorHAnsi"/>
            <w:color w:val="0563C1" w:themeColor="hyperlink"/>
            <w:u w:val="single"/>
          </w:rPr>
          <w:t>http://www.hotelgastrounion.ch/de/hgu/media/aktuelle-bilder-fuer-medienpartner/</w:t>
        </w:r>
      </w:hyperlink>
    </w:p>
    <w:p w14:paraId="569C75B6" w14:textId="2B7F281D" w:rsidR="00285741" w:rsidRDefault="00285741" w:rsidP="00285741">
      <w:pPr>
        <w:spacing w:after="0"/>
        <w:rPr>
          <w:rFonts w:asciiTheme="majorHAnsi" w:hAnsiTheme="majorHAnsi" w:cstheme="majorHAnsi"/>
        </w:rPr>
      </w:pPr>
      <w:r w:rsidRPr="00B92739">
        <w:rPr>
          <w:rFonts w:asciiTheme="majorHAnsi" w:hAnsiTheme="majorHAnsi" w:cstheme="majorHAnsi"/>
        </w:rPr>
        <w:lastRenderedPageBreak/>
        <w:t xml:space="preserve">Benutzername: </w:t>
      </w:r>
      <w:proofErr w:type="spellStart"/>
      <w:r w:rsidRPr="00B92739">
        <w:rPr>
          <w:rFonts w:asciiTheme="majorHAnsi" w:hAnsiTheme="majorHAnsi" w:cstheme="majorHAnsi"/>
        </w:rPr>
        <w:t>media</w:t>
      </w:r>
      <w:proofErr w:type="spellEnd"/>
      <w:r w:rsidRPr="00B92739">
        <w:rPr>
          <w:rFonts w:asciiTheme="majorHAnsi" w:hAnsiTheme="majorHAnsi" w:cstheme="majorHAnsi"/>
        </w:rPr>
        <w:t xml:space="preserve"> / Passwort: </w:t>
      </w:r>
      <w:proofErr w:type="spellStart"/>
      <w:r w:rsidRPr="00B92739">
        <w:rPr>
          <w:rFonts w:asciiTheme="majorHAnsi" w:hAnsiTheme="majorHAnsi" w:cstheme="majorHAnsi"/>
        </w:rPr>
        <w:t>media</w:t>
      </w:r>
      <w:proofErr w:type="spellEnd"/>
    </w:p>
    <w:p w14:paraId="3D5534A1" w14:textId="08D0EB4B" w:rsidR="00285741" w:rsidRDefault="00285741" w:rsidP="00DF5804">
      <w:pPr>
        <w:spacing w:after="0"/>
        <w:rPr>
          <w:rFonts w:asciiTheme="majorHAnsi" w:hAnsiTheme="majorHAnsi" w:cstheme="majorHAnsi"/>
        </w:rPr>
      </w:pPr>
    </w:p>
    <w:p w14:paraId="603FB8B3" w14:textId="31514444" w:rsidR="00741500" w:rsidRPr="004971FF" w:rsidRDefault="00741500" w:rsidP="00741500">
      <w:pPr>
        <w:rPr>
          <w:rFonts w:asciiTheme="majorHAnsi" w:eastAsia="Times New Roman" w:hAnsiTheme="majorHAnsi" w:cstheme="majorHAnsi"/>
          <w:lang w:val="en-US"/>
        </w:rPr>
      </w:pPr>
      <w:r>
        <w:rPr>
          <w:rFonts w:asciiTheme="majorHAnsi" w:hAnsiTheme="majorHAnsi" w:cstheme="majorHAnsi"/>
          <w:b/>
          <w:bCs/>
        </w:rPr>
        <w:t>Medienkontakt Hotel &amp; Gastro Union</w:t>
      </w:r>
      <w:r w:rsidR="000B6DF3">
        <w:rPr>
          <w:rFonts w:asciiTheme="majorHAnsi" w:hAnsiTheme="majorHAnsi" w:cstheme="majorHAnsi"/>
          <w:b/>
          <w:bCs/>
        </w:rPr>
        <w:t>:</w:t>
      </w:r>
      <w:r w:rsidR="008475E4" w:rsidRPr="00AA76E5">
        <w:rPr>
          <w:rFonts w:asciiTheme="majorHAnsi" w:hAnsiTheme="majorHAnsi" w:cstheme="majorHAnsi"/>
          <w:b/>
          <w:bCs/>
        </w:rPr>
        <w:br/>
      </w:r>
      <w:r w:rsidRPr="004971FF">
        <w:rPr>
          <w:rFonts w:asciiTheme="majorHAnsi" w:eastAsia="Times New Roman" w:hAnsiTheme="majorHAnsi" w:cstheme="majorHAnsi"/>
          <w:lang w:val="en-US"/>
        </w:rPr>
        <w:t xml:space="preserve">Jörg Ruppelt </w:t>
      </w:r>
      <w:r w:rsidRPr="004971FF">
        <w:rPr>
          <w:rFonts w:asciiTheme="majorHAnsi" w:eastAsia="Times New Roman" w:hAnsiTheme="majorHAnsi" w:cstheme="majorHAnsi"/>
          <w:lang w:val="en-US"/>
        </w:rPr>
        <w:br/>
        <w:t>Head of Communications</w:t>
      </w:r>
      <w:r w:rsidRPr="004971FF">
        <w:rPr>
          <w:rFonts w:asciiTheme="majorHAnsi" w:eastAsia="Times New Roman" w:hAnsiTheme="majorHAnsi" w:cstheme="majorHAnsi"/>
          <w:lang w:val="en-US"/>
        </w:rPr>
        <w:br/>
        <w:t>Tel. 041 418 24 57</w:t>
      </w:r>
      <w:r w:rsidRPr="004971FF">
        <w:rPr>
          <w:rFonts w:asciiTheme="majorHAnsi" w:eastAsia="Times New Roman" w:hAnsiTheme="majorHAnsi" w:cstheme="majorHAnsi"/>
          <w:lang w:val="en-US"/>
        </w:rPr>
        <w:br/>
        <w:t>joerg.ruppelt@hotellerie-gastronomie.ch</w:t>
      </w:r>
    </w:p>
    <w:p w14:paraId="62EA3242" w14:textId="2FA5FAC5" w:rsidR="00AA76E5" w:rsidRDefault="00AA76E5" w:rsidP="00DF5804">
      <w:pPr>
        <w:spacing w:after="0"/>
        <w:rPr>
          <w:rFonts w:asciiTheme="majorHAnsi" w:hAnsiTheme="majorHAnsi" w:cstheme="majorHAnsi"/>
          <w:b/>
          <w:bCs/>
        </w:rPr>
      </w:pPr>
    </w:p>
    <w:p w14:paraId="0D9235E8" w14:textId="77777777" w:rsidR="000B6DF3" w:rsidRPr="00AA76E5" w:rsidRDefault="000B6DF3" w:rsidP="00DF5804">
      <w:pPr>
        <w:spacing w:after="0"/>
        <w:rPr>
          <w:rFonts w:asciiTheme="majorHAnsi" w:hAnsiTheme="majorHAnsi" w:cstheme="majorHAnsi"/>
          <w:b/>
          <w:bCs/>
        </w:rPr>
      </w:pPr>
    </w:p>
    <w:p w14:paraId="013F0AA2" w14:textId="77777777" w:rsidR="001B0126" w:rsidRPr="00944DA7" w:rsidRDefault="001B0126" w:rsidP="00DF5804">
      <w:pPr>
        <w:pStyle w:val="Default"/>
        <w:jc w:val="both"/>
        <w:rPr>
          <w:rFonts w:asciiTheme="majorHAnsi" w:hAnsiTheme="majorHAnsi" w:cstheme="majorHAnsi"/>
          <w:sz w:val="22"/>
          <w:szCs w:val="22"/>
        </w:rPr>
      </w:pPr>
      <w:proofErr w:type="gramStart"/>
      <w:r w:rsidRPr="00944DA7">
        <w:rPr>
          <w:rFonts w:asciiTheme="majorHAnsi" w:hAnsiTheme="majorHAnsi" w:cstheme="majorHAnsi"/>
          <w:b/>
          <w:bCs/>
          <w:sz w:val="22"/>
          <w:szCs w:val="22"/>
        </w:rPr>
        <w:t>Über die Hotel</w:t>
      </w:r>
      <w:proofErr w:type="gramEnd"/>
      <w:r w:rsidRPr="00944DA7">
        <w:rPr>
          <w:rFonts w:asciiTheme="majorHAnsi" w:hAnsiTheme="majorHAnsi" w:cstheme="majorHAnsi"/>
          <w:b/>
          <w:bCs/>
          <w:sz w:val="22"/>
          <w:szCs w:val="22"/>
        </w:rPr>
        <w:t xml:space="preserve"> &amp; Gastro Union </w:t>
      </w:r>
    </w:p>
    <w:p w14:paraId="6A8792E2" w14:textId="1F572056" w:rsidR="001B0126" w:rsidRPr="00944DA7" w:rsidRDefault="001B0126" w:rsidP="00DF5804">
      <w:pPr>
        <w:spacing w:after="0"/>
        <w:rPr>
          <w:rFonts w:ascii="Times New Roman" w:eastAsia="Times New Roman" w:hAnsi="Times New Roman" w:cs="Times New Roman"/>
        </w:rPr>
      </w:pPr>
      <w:proofErr w:type="gramStart"/>
      <w:r w:rsidRPr="00944DA7">
        <w:rPr>
          <w:rFonts w:eastAsia="Times New Roman" w:cs="Calibri Light"/>
          <w:color w:val="000000"/>
        </w:rPr>
        <w:t>Die Hotel</w:t>
      </w:r>
      <w:proofErr w:type="gramEnd"/>
      <w:r w:rsidRPr="00944DA7">
        <w:rPr>
          <w:rFonts w:eastAsia="Times New Roman" w:cs="Calibri Light"/>
          <w:color w:val="000000"/>
        </w:rPr>
        <w:t xml:space="preserve"> &amp; Gastro Union ist die Arbeitnehmerorganisation im Schweizer Gastgewerbe, in der Hotellerie und der Bäcker-Konditor-Confiseur-Branche. Sie setzt sich aktiv für berufliche Vernetzung, Aus- und Weiterbildung und soziale Sicherheit ein. Ihr oberstes Ziel ist es, den Stellenwert der gastgewerblichen Berufe zu fördern. </w:t>
      </w:r>
      <w:proofErr w:type="gramStart"/>
      <w:r w:rsidRPr="00944DA7">
        <w:rPr>
          <w:rFonts w:eastAsia="Times New Roman" w:cs="Calibri Light"/>
          <w:color w:val="000000"/>
        </w:rPr>
        <w:t>Die Hotel</w:t>
      </w:r>
      <w:proofErr w:type="gramEnd"/>
      <w:r w:rsidRPr="00944DA7">
        <w:rPr>
          <w:rFonts w:eastAsia="Times New Roman" w:cs="Calibri Light"/>
          <w:color w:val="000000"/>
        </w:rPr>
        <w:t xml:space="preserve"> &amp; Gastro Union hat knapp 20</w:t>
      </w:r>
      <w:r w:rsidR="001D7891">
        <w:rPr>
          <w:rFonts w:eastAsia="Times New Roman" w:cs="Calibri Light"/>
          <w:color w:val="000000"/>
        </w:rPr>
        <w:t>’</w:t>
      </w:r>
      <w:r w:rsidRPr="00944DA7">
        <w:rPr>
          <w:rFonts w:eastAsia="Times New Roman" w:cs="Calibri Light"/>
          <w:color w:val="000000"/>
        </w:rPr>
        <w:t xml:space="preserve">000 Mitglieder und vereinigt unter ihrem Dach fünf Berufsverbände. Es sind dies der Schweizer Kochverband sowie die Berufsverbände </w:t>
      </w:r>
      <w:proofErr w:type="spellStart"/>
      <w:r w:rsidR="003E639F" w:rsidRPr="003E639F">
        <w:rPr>
          <w:rFonts w:eastAsia="Times New Roman" w:cs="Calibri Light"/>
          <w:color w:val="000000"/>
        </w:rPr>
        <w:t>Service·Restauration</w:t>
      </w:r>
      <w:proofErr w:type="spellEnd"/>
      <w:r w:rsidRPr="00944DA7">
        <w:rPr>
          <w:rFonts w:eastAsia="Times New Roman" w:cs="Calibri Light"/>
          <w:color w:val="000000"/>
        </w:rPr>
        <w:t>, Hotellerie &amp; Hauswirtschaft, Hotel, Administration &amp; Management sowie Bäckerei &amp; Confiserie. Integriert ist ausserdem der Hotellerie Gastronomie Verlag mit seiner Wochenzeitung, den Themenmagazinen sowie der Stellenplattform gastrojob.ch.</w:t>
      </w:r>
    </w:p>
    <w:sectPr w:rsidR="001B0126" w:rsidRPr="00944DA7" w:rsidSect="00F86E52">
      <w:headerReference w:type="default" r:id="rId9"/>
      <w:footerReference w:type="default" r:id="rId10"/>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4C93" w14:textId="77777777" w:rsidR="008E4A8C" w:rsidRDefault="008E4A8C" w:rsidP="00F86E52">
      <w:pPr>
        <w:spacing w:after="0"/>
      </w:pPr>
      <w:r>
        <w:separator/>
      </w:r>
    </w:p>
  </w:endnote>
  <w:endnote w:type="continuationSeparator" w:id="0">
    <w:p w14:paraId="2A02ACB3" w14:textId="77777777" w:rsidR="008E4A8C" w:rsidRDefault="008E4A8C" w:rsidP="00F86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ronicle Text G2">
    <w:altName w:val="﷽﷽﷽﷽﷽﷽﷽﷽e Text G2"/>
    <w:panose1 w:val="00000000000000000000"/>
    <w:charset w:val="00"/>
    <w:family w:val="auto"/>
    <w:notTrueType/>
    <w:pitch w:val="variable"/>
    <w:sig w:usb0="A100007F" w:usb1="5000405B" w:usb2="00000000" w:usb3="00000000" w:csb0="0000000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lag Light">
    <w:altName w:val="﷽﷽﷽﷽﷽﷽﷽﷽ight"/>
    <w:panose1 w:val="00000000000000000000"/>
    <w:charset w:val="00"/>
    <w:family w:val="auto"/>
    <w:notTrueType/>
    <w:pitch w:val="variable"/>
    <w:sig w:usb0="A000007F" w:usb1="4000006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C4DD" w14:textId="77777777" w:rsidR="00F86E52" w:rsidRDefault="00AF112C" w:rsidP="00F86E52">
    <w:pPr>
      <w:pStyle w:val="Fuzeile"/>
      <w:tabs>
        <w:tab w:val="clear" w:pos="4536"/>
        <w:tab w:val="clear" w:pos="9072"/>
        <w:tab w:val="left" w:pos="1348"/>
      </w:tabs>
    </w:pPr>
    <w:r>
      <w:rPr>
        <w:noProof/>
        <w14:ligatures w14:val="standardContextual"/>
      </w:rPr>
      <w:drawing>
        <wp:anchor distT="0" distB="0" distL="114300" distR="114300" simplePos="0" relativeHeight="251660288" behindDoc="1" locked="0" layoutInCell="1" allowOverlap="1" wp14:anchorId="3A82F442" wp14:editId="4CE15CDF">
          <wp:simplePos x="0" y="0"/>
          <wp:positionH relativeFrom="page">
            <wp:align>left</wp:align>
          </wp:positionH>
          <wp:positionV relativeFrom="paragraph">
            <wp:posOffset>-479425</wp:posOffset>
          </wp:positionV>
          <wp:extent cx="7560000" cy="1079405"/>
          <wp:effectExtent l="0" t="0" r="3175" b="6985"/>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4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4AEB" w14:textId="77777777" w:rsidR="008E4A8C" w:rsidRDefault="008E4A8C" w:rsidP="00F86E52">
      <w:pPr>
        <w:spacing w:after="0"/>
      </w:pPr>
      <w:r>
        <w:separator/>
      </w:r>
    </w:p>
  </w:footnote>
  <w:footnote w:type="continuationSeparator" w:id="0">
    <w:p w14:paraId="694F43F2" w14:textId="77777777" w:rsidR="008E4A8C" w:rsidRDefault="008E4A8C" w:rsidP="00F86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E548" w14:textId="77777777" w:rsidR="00F86E52" w:rsidRDefault="00AF112C">
    <w:pPr>
      <w:pStyle w:val="Kopfzeile"/>
    </w:pPr>
    <w:r>
      <w:rPr>
        <w:noProof/>
        <w14:ligatures w14:val="standardContextual"/>
      </w:rPr>
      <w:drawing>
        <wp:anchor distT="0" distB="0" distL="114300" distR="114300" simplePos="0" relativeHeight="251659264" behindDoc="1" locked="0" layoutInCell="1" allowOverlap="1" wp14:anchorId="064D636E" wp14:editId="61EC1F8B">
          <wp:simplePos x="0" y="0"/>
          <wp:positionH relativeFrom="page">
            <wp:align>left</wp:align>
          </wp:positionH>
          <wp:positionV relativeFrom="paragraph">
            <wp:posOffset>-450215</wp:posOffset>
          </wp:positionV>
          <wp:extent cx="7560000" cy="1801230"/>
          <wp:effectExtent l="0" t="0" r="3175"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0000" cy="1801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2972"/>
    <w:multiLevelType w:val="hybridMultilevel"/>
    <w:tmpl w:val="6F56B3D4"/>
    <w:lvl w:ilvl="0" w:tplc="F8183BDA">
      <w:numFmt w:val="bullet"/>
      <w:lvlText w:val="-"/>
      <w:lvlJc w:val="left"/>
      <w:pPr>
        <w:ind w:left="643" w:hanging="360"/>
      </w:pPr>
      <w:rPr>
        <w:rFonts w:ascii="Chronicle Text G2" w:eastAsiaTheme="minorHAnsi" w:hAnsi="Chronicle Text G2" w:cs="Chronicle Text G2"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num w:numId="1" w16cid:durableId="146338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2D"/>
    <w:rsid w:val="000239E0"/>
    <w:rsid w:val="00087247"/>
    <w:rsid w:val="000B0AF1"/>
    <w:rsid w:val="000B6DF3"/>
    <w:rsid w:val="000D5F2C"/>
    <w:rsid w:val="00117B5E"/>
    <w:rsid w:val="00132F84"/>
    <w:rsid w:val="0013733C"/>
    <w:rsid w:val="0014041C"/>
    <w:rsid w:val="00186D4C"/>
    <w:rsid w:val="001916C1"/>
    <w:rsid w:val="0019312D"/>
    <w:rsid w:val="001B0126"/>
    <w:rsid w:val="001B0B74"/>
    <w:rsid w:val="001B50DB"/>
    <w:rsid w:val="001D7891"/>
    <w:rsid w:val="00206E22"/>
    <w:rsid w:val="0021273E"/>
    <w:rsid w:val="00227A88"/>
    <w:rsid w:val="00285741"/>
    <w:rsid w:val="00286490"/>
    <w:rsid w:val="00292A87"/>
    <w:rsid w:val="002A571B"/>
    <w:rsid w:val="002B0C68"/>
    <w:rsid w:val="002D0944"/>
    <w:rsid w:val="0032743C"/>
    <w:rsid w:val="00332E09"/>
    <w:rsid w:val="00343A56"/>
    <w:rsid w:val="003461DD"/>
    <w:rsid w:val="003A0613"/>
    <w:rsid w:val="003D13F3"/>
    <w:rsid w:val="003E52F7"/>
    <w:rsid w:val="003E639F"/>
    <w:rsid w:val="004205CF"/>
    <w:rsid w:val="0042649B"/>
    <w:rsid w:val="00434AC6"/>
    <w:rsid w:val="00462396"/>
    <w:rsid w:val="00481446"/>
    <w:rsid w:val="00484769"/>
    <w:rsid w:val="004A0943"/>
    <w:rsid w:val="004A21EC"/>
    <w:rsid w:val="004A67C0"/>
    <w:rsid w:val="004B74E6"/>
    <w:rsid w:val="004D326B"/>
    <w:rsid w:val="005156E5"/>
    <w:rsid w:val="005352CB"/>
    <w:rsid w:val="00541F45"/>
    <w:rsid w:val="005456C6"/>
    <w:rsid w:val="00597814"/>
    <w:rsid w:val="005A2144"/>
    <w:rsid w:val="005A6712"/>
    <w:rsid w:val="005A7111"/>
    <w:rsid w:val="005C0ACE"/>
    <w:rsid w:val="005C663B"/>
    <w:rsid w:val="005E1348"/>
    <w:rsid w:val="005E1A5D"/>
    <w:rsid w:val="00607BAE"/>
    <w:rsid w:val="006479F1"/>
    <w:rsid w:val="00662540"/>
    <w:rsid w:val="00664943"/>
    <w:rsid w:val="006733C4"/>
    <w:rsid w:val="006805C8"/>
    <w:rsid w:val="00686737"/>
    <w:rsid w:val="006D0832"/>
    <w:rsid w:val="00711843"/>
    <w:rsid w:val="00716A04"/>
    <w:rsid w:val="00737A11"/>
    <w:rsid w:val="00741500"/>
    <w:rsid w:val="00752A3A"/>
    <w:rsid w:val="00772354"/>
    <w:rsid w:val="007D4AAE"/>
    <w:rsid w:val="007D7619"/>
    <w:rsid w:val="008058D7"/>
    <w:rsid w:val="00825298"/>
    <w:rsid w:val="008475E4"/>
    <w:rsid w:val="00882791"/>
    <w:rsid w:val="00894219"/>
    <w:rsid w:val="008A51D4"/>
    <w:rsid w:val="008B49B0"/>
    <w:rsid w:val="008E4A8C"/>
    <w:rsid w:val="008F7351"/>
    <w:rsid w:val="00911AAA"/>
    <w:rsid w:val="009147DD"/>
    <w:rsid w:val="00920966"/>
    <w:rsid w:val="0092637A"/>
    <w:rsid w:val="00931085"/>
    <w:rsid w:val="00944DA7"/>
    <w:rsid w:val="00954750"/>
    <w:rsid w:val="009558D2"/>
    <w:rsid w:val="00962661"/>
    <w:rsid w:val="00990E77"/>
    <w:rsid w:val="00996501"/>
    <w:rsid w:val="0099678E"/>
    <w:rsid w:val="00A161EE"/>
    <w:rsid w:val="00A32B23"/>
    <w:rsid w:val="00A34176"/>
    <w:rsid w:val="00A90BBF"/>
    <w:rsid w:val="00A92CF4"/>
    <w:rsid w:val="00A9418B"/>
    <w:rsid w:val="00AA5790"/>
    <w:rsid w:val="00AA76E5"/>
    <w:rsid w:val="00AC4C26"/>
    <w:rsid w:val="00AD1039"/>
    <w:rsid w:val="00AF112C"/>
    <w:rsid w:val="00B16D62"/>
    <w:rsid w:val="00B524FA"/>
    <w:rsid w:val="00B81695"/>
    <w:rsid w:val="00B86B2B"/>
    <w:rsid w:val="00BA403F"/>
    <w:rsid w:val="00BB5486"/>
    <w:rsid w:val="00BF75B1"/>
    <w:rsid w:val="00C0422A"/>
    <w:rsid w:val="00C475E4"/>
    <w:rsid w:val="00C9665F"/>
    <w:rsid w:val="00CA094A"/>
    <w:rsid w:val="00CC5B99"/>
    <w:rsid w:val="00CC7B2A"/>
    <w:rsid w:val="00CD5F8B"/>
    <w:rsid w:val="00D13AD4"/>
    <w:rsid w:val="00D244C1"/>
    <w:rsid w:val="00D778AB"/>
    <w:rsid w:val="00D91291"/>
    <w:rsid w:val="00DF5804"/>
    <w:rsid w:val="00E06DA2"/>
    <w:rsid w:val="00E32E2C"/>
    <w:rsid w:val="00E43EC9"/>
    <w:rsid w:val="00E4571F"/>
    <w:rsid w:val="00E9617F"/>
    <w:rsid w:val="00EC3C82"/>
    <w:rsid w:val="00F0473C"/>
    <w:rsid w:val="00F16563"/>
    <w:rsid w:val="00F21017"/>
    <w:rsid w:val="00F22626"/>
    <w:rsid w:val="00F33CD5"/>
    <w:rsid w:val="00F50505"/>
    <w:rsid w:val="00F62308"/>
    <w:rsid w:val="00F642B4"/>
    <w:rsid w:val="00F86E52"/>
    <w:rsid w:val="00F9578C"/>
    <w:rsid w:val="00FC7AB8"/>
    <w:rsid w:val="00FD3343"/>
    <w:rsid w:val="00FE4127"/>
    <w:rsid w:val="00FE7C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95A30"/>
  <w15:chartTrackingRefBased/>
  <w15:docId w15:val="{48CBF33C-CC24-3142-9EB8-0FC93C63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E52"/>
    <w:pPr>
      <w:spacing w:line="240" w:lineRule="auto"/>
    </w:pPr>
    <w:rPr>
      <w:rFonts w:ascii="Calibri Light" w:hAnsi="Calibri Light"/>
      <w:kern w:val="0"/>
      <w14:ligatures w14:val="none"/>
    </w:rPr>
  </w:style>
  <w:style w:type="paragraph" w:styleId="berschrift9">
    <w:name w:val="heading 9"/>
    <w:basedOn w:val="Standard"/>
    <w:next w:val="Standard"/>
    <w:link w:val="berschrift9Zchn"/>
    <w:uiPriority w:val="9"/>
    <w:semiHidden/>
    <w:unhideWhenUsed/>
    <w:qFormat/>
    <w:rsid w:val="00B86B2B"/>
    <w:pPr>
      <w:keepNext/>
      <w:keepLines/>
      <w:spacing w:after="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6E52"/>
    <w:pPr>
      <w:tabs>
        <w:tab w:val="center" w:pos="4536"/>
        <w:tab w:val="right" w:pos="9072"/>
      </w:tabs>
      <w:spacing w:after="0"/>
    </w:pPr>
  </w:style>
  <w:style w:type="character" w:customStyle="1" w:styleId="KopfzeileZchn">
    <w:name w:val="Kopfzeile Zchn"/>
    <w:basedOn w:val="Absatz-Standardschriftart"/>
    <w:link w:val="Kopfzeile"/>
    <w:uiPriority w:val="99"/>
    <w:rsid w:val="00F86E52"/>
    <w:rPr>
      <w:rFonts w:ascii="Calibri Light" w:hAnsi="Calibri Light"/>
      <w:kern w:val="0"/>
      <w14:ligatures w14:val="none"/>
    </w:rPr>
  </w:style>
  <w:style w:type="paragraph" w:styleId="Fuzeile">
    <w:name w:val="footer"/>
    <w:basedOn w:val="Standard"/>
    <w:link w:val="FuzeileZchn"/>
    <w:uiPriority w:val="99"/>
    <w:unhideWhenUsed/>
    <w:rsid w:val="00F86E52"/>
    <w:pPr>
      <w:tabs>
        <w:tab w:val="center" w:pos="4536"/>
        <w:tab w:val="right" w:pos="9072"/>
      </w:tabs>
      <w:spacing w:after="0"/>
    </w:pPr>
  </w:style>
  <w:style w:type="character" w:customStyle="1" w:styleId="FuzeileZchn">
    <w:name w:val="Fußzeile Zchn"/>
    <w:basedOn w:val="Absatz-Standardschriftart"/>
    <w:link w:val="Fuzeile"/>
    <w:uiPriority w:val="99"/>
    <w:rsid w:val="00F86E52"/>
    <w:rPr>
      <w:rFonts w:ascii="Calibri Light" w:hAnsi="Calibri Light"/>
      <w:kern w:val="0"/>
      <w14:ligatures w14:val="none"/>
    </w:rPr>
  </w:style>
  <w:style w:type="table" w:styleId="Tabellenraster">
    <w:name w:val="Table Grid"/>
    <w:basedOn w:val="NormaleTabelle"/>
    <w:uiPriority w:val="39"/>
    <w:rsid w:val="0042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bsatz-Standardschriftart"/>
    <w:rsid w:val="004D326B"/>
  </w:style>
  <w:style w:type="paragraph" w:customStyle="1" w:styleId="Default">
    <w:name w:val="Default"/>
    <w:rsid w:val="0019312D"/>
    <w:pPr>
      <w:autoSpaceDE w:val="0"/>
      <w:autoSpaceDN w:val="0"/>
      <w:adjustRightInd w:val="0"/>
      <w:spacing w:after="0" w:line="240" w:lineRule="auto"/>
    </w:pPr>
    <w:rPr>
      <w:rFonts w:ascii="Corbel" w:hAnsi="Corbel" w:cs="Corbel"/>
      <w:color w:val="000000"/>
      <w:kern w:val="0"/>
      <w:sz w:val="24"/>
      <w:szCs w:val="24"/>
      <w:lang w:val="de-DE"/>
      <w14:ligatures w14:val="none"/>
    </w:rPr>
  </w:style>
  <w:style w:type="paragraph" w:customStyle="1" w:styleId="A31bDEArtikelFliesstextohneEinzugx08DEUTSCHneuA30DEFliesstext">
    <w:name w:val="A31bDE_Artikel_Fliesstext_ohne_Einzug_x08 (DEUTSCH_neu:A30DE_Fliesstext)"/>
    <w:basedOn w:val="Standard"/>
    <w:next w:val="A31aDEArtikelFliesstextx08DEUTSCHneuA30DEFliesstext"/>
    <w:uiPriority w:val="99"/>
    <w:rsid w:val="0019312D"/>
    <w:pPr>
      <w:autoSpaceDE w:val="0"/>
      <w:autoSpaceDN w:val="0"/>
      <w:adjustRightInd w:val="0"/>
      <w:spacing w:before="57" w:after="0" w:line="220" w:lineRule="atLeast"/>
      <w:jc w:val="both"/>
      <w:textAlignment w:val="center"/>
    </w:pPr>
    <w:rPr>
      <w:rFonts w:ascii="Chronicle Text G2" w:hAnsi="Chronicle Text G2" w:cs="Chronicle Text G2"/>
      <w:color w:val="000000"/>
      <w:sz w:val="18"/>
      <w:szCs w:val="18"/>
    </w:rPr>
  </w:style>
  <w:style w:type="paragraph" w:customStyle="1" w:styleId="A31aDEArtikelFliesstextx08DEUTSCHneuA30DEFliesstext">
    <w:name w:val="A31aDE_Artikel_Fliesstext_x08 (DEUTSCH_neu:A30DE_Fliesstext)"/>
    <w:basedOn w:val="Standard"/>
    <w:uiPriority w:val="99"/>
    <w:rsid w:val="0019312D"/>
    <w:pPr>
      <w:autoSpaceDE w:val="0"/>
      <w:autoSpaceDN w:val="0"/>
      <w:adjustRightInd w:val="0"/>
      <w:spacing w:after="0" w:line="220" w:lineRule="atLeast"/>
      <w:ind w:firstLine="283"/>
      <w:jc w:val="both"/>
      <w:textAlignment w:val="center"/>
    </w:pPr>
    <w:rPr>
      <w:rFonts w:ascii="Chronicle Text G2" w:hAnsi="Chronicle Text G2" w:cs="Chronicle Text G2"/>
      <w:color w:val="000000"/>
      <w:sz w:val="18"/>
      <w:szCs w:val="18"/>
    </w:rPr>
  </w:style>
  <w:style w:type="character" w:styleId="Hyperlink">
    <w:name w:val="Hyperlink"/>
    <w:basedOn w:val="Absatz-Standardschriftart"/>
    <w:uiPriority w:val="99"/>
    <w:unhideWhenUsed/>
    <w:rsid w:val="007D7619"/>
    <w:rPr>
      <w:color w:val="0563C1" w:themeColor="hyperlink"/>
      <w:u w:val="single"/>
    </w:rPr>
  </w:style>
  <w:style w:type="character" w:styleId="NichtaufgelsteErwhnung">
    <w:name w:val="Unresolved Mention"/>
    <w:basedOn w:val="Absatz-Standardschriftart"/>
    <w:uiPriority w:val="99"/>
    <w:semiHidden/>
    <w:unhideWhenUsed/>
    <w:rsid w:val="007D7619"/>
    <w:rPr>
      <w:color w:val="605E5C"/>
      <w:shd w:val="clear" w:color="auto" w:fill="E1DFDD"/>
    </w:rPr>
  </w:style>
  <w:style w:type="character" w:styleId="BesuchterLink">
    <w:name w:val="FollowedHyperlink"/>
    <w:basedOn w:val="Absatz-Standardschriftart"/>
    <w:uiPriority w:val="99"/>
    <w:semiHidden/>
    <w:unhideWhenUsed/>
    <w:rsid w:val="007D7619"/>
    <w:rPr>
      <w:color w:val="954F72" w:themeColor="followedHyperlink"/>
      <w:u w:val="single"/>
    </w:rPr>
  </w:style>
  <w:style w:type="paragraph" w:customStyle="1" w:styleId="A31aDEArtikelFliesstextx08DEUTSCHA30DEFliesstext">
    <w:name w:val="A31aDE_Artikel_Fliesstext_x08 (DEUTSCH:A30DE_Fliesstext)"/>
    <w:basedOn w:val="Standard"/>
    <w:uiPriority w:val="99"/>
    <w:rsid w:val="00343A56"/>
    <w:pPr>
      <w:autoSpaceDE w:val="0"/>
      <w:autoSpaceDN w:val="0"/>
      <w:adjustRightInd w:val="0"/>
      <w:spacing w:after="0" w:line="220" w:lineRule="atLeast"/>
      <w:ind w:firstLine="283"/>
      <w:jc w:val="both"/>
      <w:textAlignment w:val="center"/>
    </w:pPr>
    <w:rPr>
      <w:rFonts w:ascii="Chronicle Text G2" w:hAnsi="Chronicle Text G2" w:cs="Chronicle Text G2"/>
      <w:color w:val="000000"/>
      <w:sz w:val="18"/>
      <w:szCs w:val="18"/>
      <w14:ligatures w14:val="standardContextual"/>
    </w:rPr>
  </w:style>
  <w:style w:type="paragraph" w:customStyle="1" w:styleId="A31bDEArtikelFliesstextohneEinzugx08DEUTSCHA30DEFliesstext">
    <w:name w:val="A31bDE_Artikel_Fliesstext_ohne_Einzug_x08 (DEUTSCH:A30DE_Fliesstext)"/>
    <w:basedOn w:val="Standard"/>
    <w:next w:val="A31aDEArtikelFliesstextx08DEUTSCHA30DEFliesstext"/>
    <w:uiPriority w:val="99"/>
    <w:rsid w:val="00343A56"/>
    <w:pPr>
      <w:autoSpaceDE w:val="0"/>
      <w:autoSpaceDN w:val="0"/>
      <w:adjustRightInd w:val="0"/>
      <w:spacing w:before="57" w:after="0" w:line="220" w:lineRule="atLeast"/>
      <w:jc w:val="both"/>
      <w:textAlignment w:val="center"/>
    </w:pPr>
    <w:rPr>
      <w:rFonts w:ascii="Chronicle Text G2" w:hAnsi="Chronicle Text G2" w:cs="Chronicle Text G2"/>
      <w:color w:val="000000"/>
      <w:sz w:val="18"/>
      <w:szCs w:val="18"/>
      <w14:ligatures w14:val="standardContextual"/>
    </w:rPr>
  </w:style>
  <w:style w:type="paragraph" w:customStyle="1" w:styleId="A73bDEKastenFliesstextOHNELinieDEUTSCHA70DEKasten">
    <w:name w:val="A73bDE_Kasten_Fliesstext_OHNE_Linie (DEUTSCH:A70DE_Kasten)"/>
    <w:basedOn w:val="Standard"/>
    <w:uiPriority w:val="99"/>
    <w:rsid w:val="00AA76E5"/>
    <w:pPr>
      <w:tabs>
        <w:tab w:val="left" w:pos="283"/>
      </w:tabs>
      <w:autoSpaceDE w:val="0"/>
      <w:autoSpaceDN w:val="0"/>
      <w:adjustRightInd w:val="0"/>
      <w:spacing w:after="397" w:line="220" w:lineRule="atLeast"/>
      <w:ind w:left="227" w:right="227"/>
      <w:jc w:val="center"/>
      <w:textAlignment w:val="center"/>
    </w:pPr>
    <w:rPr>
      <w:rFonts w:ascii="Verlag Light" w:hAnsi="Verlag Light" w:cs="Verlag Light"/>
      <w:color w:val="000000"/>
      <w:spacing w:val="3"/>
      <w:sz w:val="18"/>
      <w:szCs w:val="18"/>
      <w14:ligatures w14:val="standardContextual"/>
    </w:rPr>
  </w:style>
  <w:style w:type="character" w:customStyle="1" w:styleId="berschrift9Zchn">
    <w:name w:val="Überschrift 9 Zchn"/>
    <w:basedOn w:val="Absatz-Standardschriftart"/>
    <w:link w:val="berschrift9"/>
    <w:uiPriority w:val="9"/>
    <w:semiHidden/>
    <w:rsid w:val="00B86B2B"/>
    <w:rPr>
      <w:rFonts w:eastAsiaTheme="majorEastAsia" w:cstheme="majorBidi"/>
      <w:color w:val="272727" w:themeColor="text1" w:themeTint="D8"/>
      <w:sz w:val="24"/>
      <w:szCs w:val="24"/>
    </w:rPr>
  </w:style>
  <w:style w:type="paragraph" w:styleId="StandardWeb">
    <w:name w:val="Normal (Web)"/>
    <w:basedOn w:val="Standard"/>
    <w:uiPriority w:val="99"/>
    <w:semiHidden/>
    <w:unhideWhenUsed/>
    <w:rsid w:val="00741500"/>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41500"/>
    <w:rPr>
      <w:b/>
      <w:bCs/>
    </w:rPr>
  </w:style>
  <w:style w:type="character" w:styleId="Hervorhebung">
    <w:name w:val="Emphasis"/>
    <w:basedOn w:val="Absatz-Standardschriftart"/>
    <w:uiPriority w:val="20"/>
    <w:qFormat/>
    <w:rsid w:val="00741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gastrounion.ch/de/hgu/media/aktuelle-bilder-fuer-medienpart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hw/ndkmlqc15b97852wf4dw53ym0000gp/T/com.microsoft.Outlook/Outlook%20Temp/hgu_Briefvorlage_de%5b1%5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6A6E-4BBB-40E1-87BB-8AB88FFD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hgu_Briefvorlage_de[1].dotx</Template>
  <TotalTime>0</TotalTime>
  <Pages>2</Pages>
  <Words>574</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Hotel &amp; Gastro Union Luzern</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Ruppelt Jörg</cp:lastModifiedBy>
  <cp:revision>6</cp:revision>
  <cp:lastPrinted>2025-09-15T11:19:00Z</cp:lastPrinted>
  <dcterms:created xsi:type="dcterms:W3CDTF">2025-09-15T09:52:00Z</dcterms:created>
  <dcterms:modified xsi:type="dcterms:W3CDTF">2025-09-15T11:49:00Z</dcterms:modified>
</cp:coreProperties>
</file>